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67" w:rsidRDefault="00A12767" w:rsidP="00F04E27">
      <w:pPr>
        <w:ind w:left="567" w:right="567"/>
      </w:pPr>
    </w:p>
    <w:p w:rsidR="00F03432" w:rsidRDefault="00F03432" w:rsidP="00F03432">
      <w:pPr>
        <w:ind w:left="567" w:right="567"/>
        <w:jc w:val="center"/>
        <w:rPr>
          <w:rFonts w:ascii="Times New Roman" w:hAnsi="Times New Roman"/>
          <w:b/>
          <w:sz w:val="72"/>
          <w:szCs w:val="72"/>
        </w:rPr>
      </w:pPr>
      <w:r w:rsidRPr="00F03432">
        <w:rPr>
          <w:rFonts w:ascii="Times New Roman" w:hAnsi="Times New Roman"/>
          <w:b/>
          <w:sz w:val="72"/>
          <w:szCs w:val="72"/>
        </w:rPr>
        <w:t>Ceník vánočních stromků</w:t>
      </w:r>
    </w:p>
    <w:p w:rsidR="00F03432" w:rsidRPr="00F03432" w:rsidRDefault="00F03432" w:rsidP="00F03432">
      <w:pPr>
        <w:ind w:left="567" w:righ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Platnost od </w:t>
      </w:r>
      <w:r w:rsidR="00311CC2">
        <w:rPr>
          <w:rFonts w:ascii="Times New Roman" w:hAnsi="Times New Roman"/>
          <w:b/>
          <w:sz w:val="36"/>
          <w:szCs w:val="36"/>
        </w:rPr>
        <w:t>1</w:t>
      </w:r>
      <w:r w:rsidR="00C91053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.12.201</w:t>
      </w:r>
      <w:r w:rsidR="00C91053">
        <w:rPr>
          <w:rFonts w:ascii="Times New Roman" w:hAnsi="Times New Roman"/>
          <w:b/>
          <w:sz w:val="36"/>
          <w:szCs w:val="36"/>
        </w:rPr>
        <w:t>8</w:t>
      </w:r>
    </w:p>
    <w:p w:rsidR="00F03432" w:rsidRDefault="00F03432" w:rsidP="00F04E27">
      <w:pPr>
        <w:ind w:left="567" w:right="567"/>
      </w:pPr>
    </w:p>
    <w:tbl>
      <w:tblPr>
        <w:tblW w:w="14975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2402"/>
        <w:gridCol w:w="2140"/>
        <w:gridCol w:w="2800"/>
        <w:gridCol w:w="2800"/>
        <w:gridCol w:w="2740"/>
      </w:tblGrid>
      <w:tr w:rsidR="00672008" w:rsidRPr="00F03432" w:rsidTr="00672008">
        <w:trPr>
          <w:trHeight w:val="901"/>
        </w:trPr>
        <w:tc>
          <w:tcPr>
            <w:tcW w:w="2093" w:type="dxa"/>
          </w:tcPr>
          <w:p w:rsidR="00672008" w:rsidRPr="00F03432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48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Dřevina</w:t>
            </w:r>
          </w:p>
        </w:tc>
        <w:tc>
          <w:tcPr>
            <w:tcW w:w="2402" w:type="dxa"/>
          </w:tcPr>
          <w:p w:rsidR="00672008" w:rsidRPr="00F03432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Smrk ztepilý</w:t>
            </w:r>
          </w:p>
        </w:tc>
        <w:tc>
          <w:tcPr>
            <w:tcW w:w="2140" w:type="dxa"/>
          </w:tcPr>
          <w:p w:rsidR="00672008" w:rsidRPr="00F03432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Borovice</w:t>
            </w:r>
          </w:p>
        </w:tc>
        <w:tc>
          <w:tcPr>
            <w:tcW w:w="2800" w:type="dxa"/>
          </w:tcPr>
          <w:p w:rsidR="00672008" w:rsidRPr="00F03432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Smrk pichlavý</w:t>
            </w:r>
          </w:p>
        </w:tc>
        <w:tc>
          <w:tcPr>
            <w:tcW w:w="2800" w:type="dxa"/>
          </w:tcPr>
          <w:p w:rsidR="00672008" w:rsidRPr="00672008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highlight w:val="red"/>
                <w:lang w:eastAsia="cs-CZ"/>
              </w:rPr>
            </w:pPr>
            <w:r w:rsidRPr="00672008">
              <w:rPr>
                <w:rFonts w:ascii="Times New Roman" w:eastAsia="Times New Roman" w:hAnsi="Times New Roman"/>
                <w:b/>
                <w:sz w:val="40"/>
                <w:szCs w:val="40"/>
                <w:highlight w:val="red"/>
                <w:lang w:eastAsia="cs-CZ"/>
              </w:rPr>
              <w:t>Jedle</w:t>
            </w:r>
          </w:p>
        </w:tc>
        <w:tc>
          <w:tcPr>
            <w:tcW w:w="2740" w:type="dxa"/>
          </w:tcPr>
          <w:p w:rsidR="00672008" w:rsidRPr="00672008" w:rsidRDefault="00672008" w:rsidP="00D24D4C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highlight w:val="blue"/>
                <w:lang w:eastAsia="cs-CZ"/>
              </w:rPr>
            </w:pPr>
            <w:r w:rsidRPr="00672008">
              <w:rPr>
                <w:rFonts w:ascii="Times New Roman" w:eastAsia="Times New Roman" w:hAnsi="Times New Roman"/>
                <w:b/>
                <w:sz w:val="40"/>
                <w:szCs w:val="40"/>
                <w:highlight w:val="blue"/>
                <w:lang w:eastAsia="cs-CZ"/>
              </w:rPr>
              <w:t>Jedle</w:t>
            </w:r>
          </w:p>
        </w:tc>
      </w:tr>
      <w:tr w:rsidR="00672008" w:rsidRPr="00F03432" w:rsidTr="00672008">
        <w:trPr>
          <w:trHeight w:val="1176"/>
        </w:trPr>
        <w:tc>
          <w:tcPr>
            <w:tcW w:w="2093" w:type="dxa"/>
          </w:tcPr>
          <w:p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Cena v Kč</w:t>
            </w:r>
          </w:p>
        </w:tc>
        <w:tc>
          <w:tcPr>
            <w:tcW w:w="2402" w:type="dxa"/>
          </w:tcPr>
          <w:p w:rsidR="00672008" w:rsidRPr="00F03432" w:rsidRDefault="00672008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5</w:t>
            </w:r>
            <w:r w:rsidRPr="00F03432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0,-</w:t>
            </w:r>
          </w:p>
        </w:tc>
        <w:tc>
          <w:tcPr>
            <w:tcW w:w="2140" w:type="dxa"/>
          </w:tcPr>
          <w:p w:rsidR="0067200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300,-</w:t>
            </w:r>
          </w:p>
        </w:tc>
        <w:tc>
          <w:tcPr>
            <w:tcW w:w="2800" w:type="dxa"/>
          </w:tcPr>
          <w:p w:rsidR="00672008" w:rsidRPr="00F03432" w:rsidRDefault="00672008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35</w:t>
            </w:r>
            <w:bookmarkStart w:id="0" w:name="_GoBack"/>
            <w:bookmarkEnd w:id="0"/>
            <w:r w:rsidRPr="00F03432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>0,-</w:t>
            </w:r>
          </w:p>
        </w:tc>
        <w:tc>
          <w:tcPr>
            <w:tcW w:w="2800" w:type="dxa"/>
          </w:tcPr>
          <w:p w:rsidR="00672008" w:rsidRPr="00672008" w:rsidRDefault="007F56E0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highlight w:val="red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highlight w:val="red"/>
                <w:lang w:eastAsia="cs-CZ"/>
              </w:rPr>
              <w:t>64</w:t>
            </w:r>
            <w:r w:rsidR="00672008" w:rsidRPr="00672008">
              <w:rPr>
                <w:rFonts w:ascii="Times New Roman" w:eastAsia="Times New Roman" w:hAnsi="Times New Roman"/>
                <w:b/>
                <w:sz w:val="96"/>
                <w:szCs w:val="96"/>
                <w:highlight w:val="red"/>
                <w:lang w:eastAsia="cs-CZ"/>
              </w:rPr>
              <w:t>0,-</w:t>
            </w:r>
          </w:p>
        </w:tc>
        <w:tc>
          <w:tcPr>
            <w:tcW w:w="2740" w:type="dxa"/>
          </w:tcPr>
          <w:p w:rsidR="00672008" w:rsidRPr="00672008" w:rsidRDefault="00672008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highlight w:val="blue"/>
                <w:lang w:eastAsia="cs-CZ"/>
              </w:rPr>
            </w:pPr>
            <w:r w:rsidRPr="00672008">
              <w:rPr>
                <w:rFonts w:ascii="Times New Roman" w:eastAsia="Times New Roman" w:hAnsi="Times New Roman"/>
                <w:b/>
                <w:sz w:val="96"/>
                <w:szCs w:val="96"/>
                <w:highlight w:val="blue"/>
                <w:lang w:eastAsia="cs-CZ"/>
              </w:rPr>
              <w:t>540</w:t>
            </w:r>
            <w:r>
              <w:rPr>
                <w:rFonts w:ascii="Times New Roman" w:eastAsia="Times New Roman" w:hAnsi="Times New Roman"/>
                <w:b/>
                <w:sz w:val="96"/>
                <w:szCs w:val="96"/>
                <w:highlight w:val="blue"/>
                <w:lang w:eastAsia="cs-CZ"/>
              </w:rPr>
              <w:t>,-</w:t>
            </w:r>
          </w:p>
        </w:tc>
      </w:tr>
      <w:tr w:rsidR="00672008" w:rsidRPr="00F03432" w:rsidTr="00672008">
        <w:trPr>
          <w:trHeight w:val="672"/>
        </w:trPr>
        <w:tc>
          <w:tcPr>
            <w:tcW w:w="2093" w:type="dxa"/>
          </w:tcPr>
          <w:p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ozdobná klest</w:t>
            </w:r>
          </w:p>
          <w:p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1 větvička</w:t>
            </w:r>
          </w:p>
        </w:tc>
        <w:tc>
          <w:tcPr>
            <w:tcW w:w="2402" w:type="dxa"/>
          </w:tcPr>
          <w:p w:rsidR="00672008" w:rsidRPr="00F03432" w:rsidRDefault="00672008" w:rsidP="000115EE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 xml:space="preserve">     </w:t>
            </w:r>
            <w:r w:rsidRPr="00197D58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5,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-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(</w:t>
            </w:r>
            <w:r w:rsidRPr="00F03432">
              <w:rPr>
                <w:rFonts w:ascii="Times New Roman" w:eastAsia="Times New Roman" w:hAnsi="Times New Roman"/>
                <w:b/>
                <w:sz w:val="32"/>
                <w:szCs w:val="32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stromku)</w:t>
            </w:r>
          </w:p>
          <w:p w:rsidR="00672008" w:rsidRPr="00F03432" w:rsidRDefault="00672008" w:rsidP="00F034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</w:tcPr>
          <w:p w:rsidR="0067200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5</w:t>
            </w:r>
            <w:r w:rsidRPr="000115EE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r w:rsidRPr="000115EE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 xml:space="preserve"> </w:t>
            </w:r>
          </w:p>
          <w:p w:rsidR="0067200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 w:rsidRPr="000115E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(</w:t>
            </w:r>
            <w:r w:rsidRPr="000115E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zdarma</w:t>
            </w:r>
            <w:r w:rsidRPr="000115EE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 xml:space="preserve"> </w:t>
            </w:r>
            <w:r w:rsidRPr="000115E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  <w:r w:rsidRPr="000115E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800" w:type="dxa"/>
          </w:tcPr>
          <w:p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20"/>
                <w:lang w:eastAsia="cs-CZ"/>
              </w:rPr>
            </w:pPr>
            <w:r w:rsidRPr="00197D58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  5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proofErr w:type="gramStart"/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lang w:eastAsia="cs-CZ"/>
              </w:rPr>
              <w:t>(</w:t>
            </w:r>
            <w:proofErr w:type="gramEnd"/>
            <w:r w:rsidRPr="00F03432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800" w:type="dxa"/>
          </w:tcPr>
          <w:p w:rsidR="00672008" w:rsidRPr="00197D5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  </w:t>
            </w:r>
            <w:r w:rsidRPr="00197D58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5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proofErr w:type="gramStart"/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lang w:eastAsia="cs-CZ"/>
              </w:rPr>
              <w:t>(</w:t>
            </w:r>
            <w:proofErr w:type="gramEnd"/>
            <w:r w:rsidRPr="00F03432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740" w:type="dxa"/>
          </w:tcPr>
          <w:p w:rsidR="0067200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  </w:t>
            </w:r>
            <w:r w:rsidRPr="00197D58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5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proofErr w:type="gramStart"/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lang w:eastAsia="cs-CZ"/>
              </w:rPr>
              <w:t>(</w:t>
            </w:r>
            <w:proofErr w:type="gramEnd"/>
            <w:r w:rsidRPr="00F03432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</w:p>
        </w:tc>
      </w:tr>
    </w:tbl>
    <w:p w:rsidR="00F03432" w:rsidRDefault="00F03432" w:rsidP="00F04E27">
      <w:pPr>
        <w:ind w:left="567" w:right="567"/>
      </w:pPr>
    </w:p>
    <w:p w:rsidR="00F03432" w:rsidRDefault="00F03432" w:rsidP="00F03432">
      <w:pPr>
        <w:pStyle w:val="Titulek"/>
        <w:spacing w:before="0"/>
        <w:ind w:left="567"/>
        <w:rPr>
          <w:sz w:val="32"/>
          <w:szCs w:val="32"/>
        </w:rPr>
      </w:pPr>
      <w:r w:rsidRPr="000939BE">
        <w:rPr>
          <w:sz w:val="32"/>
          <w:szCs w:val="32"/>
        </w:rPr>
        <w:t>Cena stromku je včetně obalu (síťoviny)</w:t>
      </w:r>
      <w:r>
        <w:rPr>
          <w:sz w:val="32"/>
          <w:szCs w:val="32"/>
        </w:rPr>
        <w:t xml:space="preserve">. </w:t>
      </w:r>
    </w:p>
    <w:p w:rsidR="00F03432" w:rsidRDefault="00F03432" w:rsidP="00F03432">
      <w:pPr>
        <w:rPr>
          <w:lang w:eastAsia="cs-CZ"/>
        </w:r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3785"/>
        <w:gridCol w:w="3312"/>
      </w:tblGrid>
      <w:tr w:rsidR="00F03432" w:rsidRPr="00F03432" w:rsidTr="00581430">
        <w:trPr>
          <w:trHeight w:val="541"/>
        </w:trPr>
        <w:tc>
          <w:tcPr>
            <w:tcW w:w="2460" w:type="dxa"/>
          </w:tcPr>
          <w:p w:rsidR="00F03432" w:rsidRPr="00F03432" w:rsidRDefault="00F03432" w:rsidP="00F03432">
            <w:pPr>
              <w:tabs>
                <w:tab w:val="center" w:pos="2789"/>
                <w:tab w:val="right" w:pos="557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>Jmelí</w:t>
            </w:r>
            <w:r w:rsidRPr="00F03432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ab/>
            </w:r>
            <w:r w:rsidRPr="00F03432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ab/>
            </w:r>
          </w:p>
        </w:tc>
        <w:tc>
          <w:tcPr>
            <w:tcW w:w="3785" w:type="dxa"/>
          </w:tcPr>
          <w:p w:rsidR="00F03432" w:rsidRPr="00F03432" w:rsidRDefault="00F03432" w:rsidP="00F0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  <w:t>20,- Kč/ kytičku</w:t>
            </w:r>
          </w:p>
        </w:tc>
        <w:tc>
          <w:tcPr>
            <w:tcW w:w="3312" w:type="dxa"/>
          </w:tcPr>
          <w:p w:rsidR="00F03432" w:rsidRPr="00F03432" w:rsidRDefault="00F03432" w:rsidP="00F03432">
            <w:pPr>
              <w:spacing w:after="0" w:line="240" w:lineRule="auto"/>
              <w:ind w:left="214" w:hanging="214"/>
              <w:jc w:val="center"/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</w:pPr>
          </w:p>
        </w:tc>
      </w:tr>
    </w:tbl>
    <w:p w:rsidR="00F03432" w:rsidRPr="00F03432" w:rsidRDefault="00F03432" w:rsidP="00F03432">
      <w:pPr>
        <w:ind w:left="567"/>
        <w:rPr>
          <w:lang w:eastAsia="cs-CZ"/>
        </w:rPr>
      </w:pPr>
    </w:p>
    <w:p w:rsidR="00A17E8B" w:rsidRDefault="00400AF3" w:rsidP="00F03432">
      <w:pPr>
        <w:ind w:left="567" w:right="567"/>
        <w:rPr>
          <w:rFonts w:ascii="Times New Roman" w:hAnsi="Times New Roman"/>
          <w:sz w:val="32"/>
          <w:szCs w:val="32"/>
        </w:rPr>
      </w:pPr>
      <w:r>
        <w:tab/>
      </w:r>
      <w:r w:rsidR="00581430" w:rsidRPr="00581430">
        <w:rPr>
          <w:rFonts w:ascii="Times New Roman" w:hAnsi="Times New Roman"/>
          <w:sz w:val="32"/>
          <w:szCs w:val="32"/>
        </w:rPr>
        <w:t>Ceny jsou uvedeny včetně DPH.</w:t>
      </w:r>
    </w:p>
    <w:p w:rsidR="007F4E67" w:rsidRDefault="007F4E67" w:rsidP="007F4E67">
      <w:pPr>
        <w:ind w:left="567" w:righ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Dle zákona 112/2016 Sb. se povinnost EET vztahuje na naši společnost </w:t>
      </w:r>
      <w:r w:rsidR="00C91053">
        <w:rPr>
          <w:rFonts w:ascii="Times New Roman" w:hAnsi="Times New Roman"/>
          <w:sz w:val="32"/>
          <w:szCs w:val="32"/>
        </w:rPr>
        <w:t>nevztahuje</w:t>
      </w:r>
    </w:p>
    <w:p w:rsidR="00A17E8B" w:rsidRDefault="00A17E8B" w:rsidP="00F03432">
      <w:pPr>
        <w:ind w:left="567" w:right="567"/>
        <w:rPr>
          <w:rFonts w:ascii="Times New Roman" w:hAnsi="Times New Roman"/>
          <w:sz w:val="32"/>
          <w:szCs w:val="32"/>
        </w:rPr>
      </w:pPr>
    </w:p>
    <w:p w:rsidR="00A17E8B" w:rsidRDefault="00A17E8B" w:rsidP="00F03432">
      <w:pPr>
        <w:ind w:left="567" w:righ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Prodej od </w:t>
      </w:r>
      <w:r w:rsidR="000115EE">
        <w:rPr>
          <w:rFonts w:ascii="Times New Roman" w:hAnsi="Times New Roman"/>
          <w:sz w:val="32"/>
          <w:szCs w:val="32"/>
        </w:rPr>
        <w:t>1</w:t>
      </w:r>
      <w:r w:rsidR="00C91053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.12.201</w:t>
      </w:r>
      <w:r w:rsidR="00C91053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 xml:space="preserve"> do </w:t>
      </w:r>
      <w:r w:rsidR="00C91053">
        <w:rPr>
          <w:rFonts w:ascii="Times New Roman" w:hAnsi="Times New Roman"/>
          <w:sz w:val="32"/>
          <w:szCs w:val="32"/>
        </w:rPr>
        <w:t>19</w:t>
      </w:r>
      <w:r>
        <w:rPr>
          <w:rFonts w:ascii="Times New Roman" w:hAnsi="Times New Roman"/>
          <w:sz w:val="32"/>
          <w:szCs w:val="32"/>
        </w:rPr>
        <w:t>.12.201</w:t>
      </w:r>
      <w:r w:rsidR="00C91053">
        <w:rPr>
          <w:rFonts w:ascii="Times New Roman" w:hAnsi="Times New Roman"/>
          <w:sz w:val="32"/>
          <w:szCs w:val="32"/>
        </w:rPr>
        <w:t>8</w:t>
      </w:r>
    </w:p>
    <w:p w:rsidR="00A17E8B" w:rsidRDefault="00A17E8B" w:rsidP="00F03432">
      <w:pPr>
        <w:ind w:left="567" w:righ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Prodejní doba: </w:t>
      </w:r>
      <w:r>
        <w:rPr>
          <w:rFonts w:ascii="Times New Roman" w:hAnsi="Times New Roman"/>
          <w:sz w:val="32"/>
          <w:szCs w:val="32"/>
        </w:rPr>
        <w:tab/>
        <w:t>9:00 – 1</w:t>
      </w:r>
      <w:r w:rsidR="000115EE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>.00 hodin</w:t>
      </w:r>
    </w:p>
    <w:p w:rsidR="00400AF3" w:rsidRPr="00581430" w:rsidRDefault="00A17E8B" w:rsidP="00F03432">
      <w:pPr>
        <w:ind w:left="567" w:right="567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Odpovědný vedoucí: </w:t>
      </w:r>
      <w:r w:rsidR="00D77408">
        <w:rPr>
          <w:rFonts w:ascii="Times New Roman" w:hAnsi="Times New Roman"/>
          <w:sz w:val="32"/>
          <w:szCs w:val="32"/>
        </w:rPr>
        <w:t>J. Běhalová</w:t>
      </w:r>
      <w:r w:rsidR="00400AF3" w:rsidRPr="00581430">
        <w:rPr>
          <w:rFonts w:ascii="Times New Roman" w:hAnsi="Times New Roman"/>
        </w:rPr>
        <w:tab/>
      </w:r>
      <w:r w:rsidR="00400AF3" w:rsidRPr="00581430">
        <w:rPr>
          <w:rFonts w:ascii="Times New Roman" w:hAnsi="Times New Roman"/>
        </w:rPr>
        <w:tab/>
      </w:r>
      <w:r w:rsidR="00400AF3" w:rsidRPr="00581430">
        <w:rPr>
          <w:rFonts w:ascii="Times New Roman" w:hAnsi="Times New Roman"/>
        </w:rPr>
        <w:tab/>
      </w:r>
    </w:p>
    <w:p w:rsidR="007F4781" w:rsidRDefault="007F4781" w:rsidP="00F04E27">
      <w:pPr>
        <w:spacing w:before="120" w:after="0" w:line="240" w:lineRule="auto"/>
        <w:ind w:left="567" w:right="567"/>
        <w:rPr>
          <w:rFonts w:ascii="Arial" w:eastAsia="Times New Roman" w:hAnsi="Arial"/>
          <w:sz w:val="16"/>
          <w:szCs w:val="20"/>
          <w:lang w:eastAsia="cs-CZ"/>
        </w:rPr>
      </w:pPr>
    </w:p>
    <w:sectPr w:rsidR="007F4781" w:rsidSect="007F4E67">
      <w:headerReference w:type="default" r:id="rId8"/>
      <w:footerReference w:type="default" r:id="rId9"/>
      <w:pgSz w:w="16839" w:h="23814" w:code="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30E" w:rsidRDefault="006D430E" w:rsidP="002241B2">
      <w:pPr>
        <w:spacing w:after="0" w:line="240" w:lineRule="auto"/>
      </w:pPr>
      <w:r>
        <w:separator/>
      </w:r>
    </w:p>
  </w:endnote>
  <w:endnote w:type="continuationSeparator" w:id="0">
    <w:p w:rsidR="006D430E" w:rsidRDefault="006D430E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053" w:rsidRDefault="00C91053">
    <w:pPr>
      <w:pStyle w:val="Zpat"/>
    </w:pPr>
  </w:p>
  <w:p w:rsidR="00C91053" w:rsidRPr="00365F33" w:rsidRDefault="00C91053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663E70" wp14:editId="647640F4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 w:rsidRPr="00365F33">
      <w:rPr>
        <w:sz w:val="20"/>
      </w:rPr>
      <w:t>Zapsané u Krajského soudu v Ostravě, oddíl B, vložka 10156</w:t>
    </w:r>
  </w:p>
  <w:p w:rsidR="00C91053" w:rsidRPr="00365F33" w:rsidRDefault="00C91053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7A6AA8E" wp14:editId="3FE9E23A">
              <wp:simplePos x="0" y="0"/>
              <wp:positionH relativeFrom="column">
                <wp:posOffset>530225</wp:posOffset>
              </wp:positionH>
              <wp:positionV relativeFrom="paragraph">
                <wp:posOffset>90805</wp:posOffset>
              </wp:positionV>
              <wp:extent cx="6114415" cy="0"/>
              <wp:effectExtent l="15875" t="14605" r="13335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955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C91053" w:rsidRPr="00365F33" w:rsidRDefault="00C9105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 xml:space="preserve">Tel:   </w:t>
    </w:r>
    <w:proofErr w:type="gramEnd"/>
    <w:r w:rsidRPr="00365F33">
      <w:rPr>
        <w:sz w:val="20"/>
      </w:rPr>
      <w:t>585 414 726                IČ: 28633032                Bankovní spojení: KB Olomouc             E-mail: les</w:t>
    </w:r>
    <w:r>
      <w:rPr>
        <w:sz w:val="20"/>
      </w:rPr>
      <w:t>yol</w:t>
    </w:r>
    <w:r w:rsidRPr="00365F33">
      <w:rPr>
        <w:sz w:val="20"/>
      </w:rPr>
      <w:t xml:space="preserve">@lesyol.cz        </w:t>
    </w:r>
  </w:p>
  <w:p w:rsidR="00C91053" w:rsidRPr="00365F33" w:rsidRDefault="00C9105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>
      <w:rPr>
        <w:sz w:val="20"/>
      </w:rPr>
      <w:t xml:space="preserve"> </w:t>
    </w:r>
    <w:proofErr w:type="gramStart"/>
    <w:r w:rsidRPr="00365F33">
      <w:rPr>
        <w:sz w:val="20"/>
      </w:rPr>
      <w:t>Fax:  585</w:t>
    </w:r>
    <w:proofErr w:type="gramEnd"/>
    <w:r w:rsidRPr="00365F33">
      <w:rPr>
        <w:sz w:val="20"/>
      </w:rPr>
      <w:t xml:space="preserve"> 751 150              </w:t>
    </w:r>
    <w:r>
      <w:rPr>
        <w:sz w:val="20"/>
      </w:rPr>
      <w:t xml:space="preserve"> 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C91053" w:rsidRDefault="00C9105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30E" w:rsidRDefault="006D430E" w:rsidP="002241B2">
      <w:pPr>
        <w:spacing w:after="0" w:line="240" w:lineRule="auto"/>
      </w:pPr>
      <w:r>
        <w:separator/>
      </w:r>
    </w:p>
  </w:footnote>
  <w:footnote w:type="continuationSeparator" w:id="0">
    <w:p w:rsidR="006D430E" w:rsidRDefault="006D430E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053" w:rsidRDefault="00C91053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037FB6" wp14:editId="354723F0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LESY MĚSTA OLOMOUCE, a.s.</w:t>
    </w:r>
  </w:p>
  <w:p w:rsidR="00C91053" w:rsidRDefault="00C9105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C91053" w:rsidRDefault="00C9105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C91053" w:rsidRPr="001B3523" w:rsidRDefault="00C91053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3A7838" wp14:editId="2F22C181">
              <wp:simplePos x="0" y="0"/>
              <wp:positionH relativeFrom="column">
                <wp:posOffset>-71755</wp:posOffset>
              </wp:positionH>
              <wp:positionV relativeFrom="paragraph">
                <wp:posOffset>120015</wp:posOffset>
              </wp:positionV>
              <wp:extent cx="6983095" cy="0"/>
              <wp:effectExtent l="23495" t="24765" r="2286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84A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23C"/>
    <w:multiLevelType w:val="hybridMultilevel"/>
    <w:tmpl w:val="E68AFC60"/>
    <w:lvl w:ilvl="0" w:tplc="A17215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FE45F7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AD23087"/>
    <w:multiLevelType w:val="hybridMultilevel"/>
    <w:tmpl w:val="A1C6BBE8"/>
    <w:lvl w:ilvl="0" w:tplc="EEA265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4C1042F"/>
    <w:multiLevelType w:val="hybridMultilevel"/>
    <w:tmpl w:val="79369844"/>
    <w:lvl w:ilvl="0" w:tplc="EBA47D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B2"/>
    <w:rsid w:val="00004181"/>
    <w:rsid w:val="00007171"/>
    <w:rsid w:val="000115EE"/>
    <w:rsid w:val="000144B7"/>
    <w:rsid w:val="00057E8C"/>
    <w:rsid w:val="000E1EFC"/>
    <w:rsid w:val="000F3F62"/>
    <w:rsid w:val="00132ED0"/>
    <w:rsid w:val="00191F1B"/>
    <w:rsid w:val="00197D58"/>
    <w:rsid w:val="001B3523"/>
    <w:rsid w:val="001D2510"/>
    <w:rsid w:val="00203494"/>
    <w:rsid w:val="002241B2"/>
    <w:rsid w:val="00233244"/>
    <w:rsid w:val="00294864"/>
    <w:rsid w:val="00295F86"/>
    <w:rsid w:val="002A7F93"/>
    <w:rsid w:val="002B3EB2"/>
    <w:rsid w:val="002E404D"/>
    <w:rsid w:val="00306D1C"/>
    <w:rsid w:val="00311CC2"/>
    <w:rsid w:val="00357C3E"/>
    <w:rsid w:val="00365F33"/>
    <w:rsid w:val="00375D5C"/>
    <w:rsid w:val="00381375"/>
    <w:rsid w:val="003840BC"/>
    <w:rsid w:val="0038699A"/>
    <w:rsid w:val="003B46B7"/>
    <w:rsid w:val="003D617B"/>
    <w:rsid w:val="00400AF3"/>
    <w:rsid w:val="0040245B"/>
    <w:rsid w:val="004054A5"/>
    <w:rsid w:val="004211DD"/>
    <w:rsid w:val="00427E27"/>
    <w:rsid w:val="00571B7D"/>
    <w:rsid w:val="00581430"/>
    <w:rsid w:val="005B1A43"/>
    <w:rsid w:val="005B51EE"/>
    <w:rsid w:val="005C2BD1"/>
    <w:rsid w:val="005D4F74"/>
    <w:rsid w:val="005F340F"/>
    <w:rsid w:val="00613830"/>
    <w:rsid w:val="00632DAC"/>
    <w:rsid w:val="00672008"/>
    <w:rsid w:val="006D430E"/>
    <w:rsid w:val="006E7A1F"/>
    <w:rsid w:val="00717EA3"/>
    <w:rsid w:val="007240F1"/>
    <w:rsid w:val="00731B02"/>
    <w:rsid w:val="00756965"/>
    <w:rsid w:val="00774CD6"/>
    <w:rsid w:val="00781985"/>
    <w:rsid w:val="007B4D34"/>
    <w:rsid w:val="007F4781"/>
    <w:rsid w:val="007F4E67"/>
    <w:rsid w:val="007F56E0"/>
    <w:rsid w:val="008159A6"/>
    <w:rsid w:val="0082419B"/>
    <w:rsid w:val="008870EC"/>
    <w:rsid w:val="008A28E9"/>
    <w:rsid w:val="00915955"/>
    <w:rsid w:val="009B7AF6"/>
    <w:rsid w:val="009D2054"/>
    <w:rsid w:val="009F2473"/>
    <w:rsid w:val="00A12767"/>
    <w:rsid w:val="00A17E8B"/>
    <w:rsid w:val="00A3373A"/>
    <w:rsid w:val="00A5377D"/>
    <w:rsid w:val="00A56116"/>
    <w:rsid w:val="00A76302"/>
    <w:rsid w:val="00A90383"/>
    <w:rsid w:val="00AC7E33"/>
    <w:rsid w:val="00AD50D4"/>
    <w:rsid w:val="00B10924"/>
    <w:rsid w:val="00B33990"/>
    <w:rsid w:val="00B96650"/>
    <w:rsid w:val="00BC20DE"/>
    <w:rsid w:val="00C1135E"/>
    <w:rsid w:val="00C177D6"/>
    <w:rsid w:val="00C37B78"/>
    <w:rsid w:val="00C904A8"/>
    <w:rsid w:val="00C91053"/>
    <w:rsid w:val="00CB6FF4"/>
    <w:rsid w:val="00CC75C7"/>
    <w:rsid w:val="00D04858"/>
    <w:rsid w:val="00D24D4C"/>
    <w:rsid w:val="00D35813"/>
    <w:rsid w:val="00D46E10"/>
    <w:rsid w:val="00D77408"/>
    <w:rsid w:val="00E93BD0"/>
    <w:rsid w:val="00F005CE"/>
    <w:rsid w:val="00F03432"/>
    <w:rsid w:val="00F04E27"/>
    <w:rsid w:val="00F476F0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00C11"/>
  <w15:docId w15:val="{0322560B-8C6D-4F84-B2CA-6BC9399B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paragraph" w:styleId="Zkladntext">
    <w:name w:val="Body Text"/>
    <w:basedOn w:val="Normln"/>
    <w:link w:val="ZkladntextChar"/>
    <w:rsid w:val="004211DD"/>
    <w:pPr>
      <w:spacing w:before="120" w:after="0" w:line="240" w:lineRule="atLeast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211DD"/>
    <w:rPr>
      <w:rFonts w:ascii="Arial" w:eastAsia="Times New Roman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3581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35813"/>
    <w:rPr>
      <w:sz w:val="16"/>
      <w:szCs w:val="16"/>
      <w:lang w:eastAsia="en-US"/>
    </w:rPr>
  </w:style>
  <w:style w:type="paragraph" w:styleId="Titulek">
    <w:name w:val="caption"/>
    <w:basedOn w:val="Normln"/>
    <w:next w:val="Normln"/>
    <w:qFormat/>
    <w:rsid w:val="00F03432"/>
    <w:pPr>
      <w:spacing w:before="240" w:after="0" w:line="240" w:lineRule="auto"/>
    </w:pPr>
    <w:rPr>
      <w:rFonts w:ascii="Times New Roman" w:eastAsia="Times New Roman" w:hAnsi="Times New Roman"/>
      <w:b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52CE2-16EE-4943-98DE-F22560EF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Kantorová</dc:creator>
  <cp:lastModifiedBy>ivo kolacek</cp:lastModifiedBy>
  <cp:revision>4</cp:revision>
  <cp:lastPrinted>2017-12-14T06:56:00Z</cp:lastPrinted>
  <dcterms:created xsi:type="dcterms:W3CDTF">2018-12-10T16:34:00Z</dcterms:created>
  <dcterms:modified xsi:type="dcterms:W3CDTF">2018-12-12T09:41:00Z</dcterms:modified>
</cp:coreProperties>
</file>